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3E" w:rsidRPr="00AB4D3E" w:rsidRDefault="00AB4D3E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Критерии</w:t>
      </w:r>
    </w:p>
    <w:p w:rsidR="00AB4D3E" w:rsidRPr="00AB4D3E" w:rsidRDefault="00AB4D3E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и нормы оценивания предметных результатов обучающихся</w:t>
      </w:r>
    </w:p>
    <w:p w:rsidR="00AB4D3E" w:rsidRDefault="00AB4D3E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D3E">
        <w:rPr>
          <w:rFonts w:ascii="Times New Roman" w:hAnsi="Times New Roman" w:cs="Times New Roman"/>
          <w:b/>
          <w:sz w:val="28"/>
          <w:szCs w:val="28"/>
        </w:rPr>
        <w:t>по учебному   предмету</w:t>
      </w:r>
    </w:p>
    <w:p w:rsidR="00AB4D3E" w:rsidRDefault="00AB4D3E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AB4D3E" w:rsidRDefault="00AB4D3E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( 5 - 9 класс)</w:t>
      </w:r>
    </w:p>
    <w:p w:rsidR="00417B06" w:rsidRPr="00AB4D3E" w:rsidRDefault="00417B06" w:rsidP="00AB4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D3E" w:rsidRDefault="00AB4D3E" w:rsidP="00AB4D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>Оценка успеваемости по физической культуре в 5-9 классах производится на общих основаниях и включает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в себя качественные и количественные показатели: </w:t>
      </w:r>
    </w:p>
    <w:p w:rsidR="00AB4D3E" w:rsidRDefault="00AB4D3E" w:rsidP="00AB4D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уровень соответствующих знаний, </w:t>
      </w:r>
    </w:p>
    <w:p w:rsidR="00AB4D3E" w:rsidRDefault="00AB4D3E" w:rsidP="00AB4D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>степень владения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двигательными умениями и навыками, </w:t>
      </w:r>
    </w:p>
    <w:p w:rsidR="00AB4D3E" w:rsidRPr="00AB4D3E" w:rsidRDefault="00AB4D3E" w:rsidP="00AB4D3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умение осуществлять </w:t>
      </w:r>
      <w:proofErr w:type="gramStart"/>
      <w:r w:rsidRPr="00AB4D3E">
        <w:rPr>
          <w:rFonts w:ascii="Times New Roman" w:hAnsi="Times New Roman" w:cs="Times New Roman"/>
          <w:sz w:val="28"/>
          <w:szCs w:val="28"/>
          <w:lang w:eastAsia="ru-RU"/>
        </w:rPr>
        <w:t>физкультурно-оздоровительную</w:t>
      </w:r>
      <w:proofErr w:type="gramEnd"/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 и спортивную</w:t>
      </w:r>
    </w:p>
    <w:p w:rsidR="00AB4D3E" w:rsidRDefault="00AB4D3E" w:rsidP="00AB4D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деятельность, </w:t>
      </w:r>
    </w:p>
    <w:p w:rsidR="00AB4D3E" w:rsidRDefault="00AB4D3E" w:rsidP="00AB4D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 учебных нормативов. </w:t>
      </w:r>
    </w:p>
    <w:p w:rsidR="00AB4D3E" w:rsidRPr="00AB4D3E" w:rsidRDefault="00AB4D3E" w:rsidP="00AB4D3E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>Оценка должна стимулировать активность подростка, интерес 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>занятиям физической культурой, желание улучшить собственный результат.</w:t>
      </w:r>
    </w:p>
    <w:p w:rsidR="00AB4D3E" w:rsidRPr="00AB4D3E" w:rsidRDefault="00AB4D3E" w:rsidP="00AB4D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>По окончании основной школы учащийся должен показать уровень физической подготовленности не ниже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>результатов, приведенных в разделе «Демонстрировать», что соответствует обязательному минимуму содержания</w:t>
      </w:r>
    </w:p>
    <w:p w:rsidR="00AB4D3E" w:rsidRDefault="00AB4D3E" w:rsidP="00AB4D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образования. </w:t>
      </w:r>
    </w:p>
    <w:p w:rsidR="00AB4D3E" w:rsidRPr="00AB4D3E" w:rsidRDefault="00AB4D3E" w:rsidP="00AB4D3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AB4D3E">
        <w:rPr>
          <w:rFonts w:ascii="Times New Roman" w:hAnsi="Times New Roman" w:cs="Times New Roman"/>
          <w:sz w:val="28"/>
          <w:szCs w:val="28"/>
          <w:lang w:eastAsia="ru-RU"/>
        </w:rPr>
        <w:t>По окончании основной школы учащийся сдает дифференцированный зачет.</w:t>
      </w:r>
    </w:p>
    <w:p w:rsidR="00AB4D3E" w:rsidRDefault="00AB4D3E" w:rsidP="00AB4D3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4D3E">
        <w:rPr>
          <w:rFonts w:ascii="Times New Roman" w:hAnsi="Times New Roman" w:cs="Times New Roman"/>
          <w:sz w:val="28"/>
          <w:szCs w:val="28"/>
          <w:lang w:eastAsia="ru-RU"/>
        </w:rPr>
        <w:t>Демонстрировать физические качества:</w:t>
      </w:r>
    </w:p>
    <w:p w:rsidR="00AB4D3E" w:rsidRPr="00AB4D3E" w:rsidRDefault="00AB4D3E" w:rsidP="00AB4D3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093"/>
        <w:gridCol w:w="4803"/>
        <w:gridCol w:w="1434"/>
        <w:gridCol w:w="1241"/>
      </w:tblGrid>
      <w:tr w:rsidR="00AB4D3E" w:rsidTr="00417B06">
        <w:tc>
          <w:tcPr>
            <w:tcW w:w="2093" w:type="dxa"/>
          </w:tcPr>
          <w:p w:rsidR="00AB4D3E" w:rsidRPr="00417B06" w:rsidRDefault="00AB4D3E" w:rsidP="00AB4D3E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Физические</w:t>
            </w:r>
          </w:p>
        </w:tc>
        <w:tc>
          <w:tcPr>
            <w:tcW w:w="4803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Физические упражнения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Девочки</w:t>
            </w:r>
          </w:p>
        </w:tc>
      </w:tr>
      <w:tr w:rsidR="00AB4D3E" w:rsidTr="00417B06">
        <w:tc>
          <w:tcPr>
            <w:tcW w:w="209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Скоростные</w:t>
            </w: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 xml:space="preserve">Бег 60 м с низкого старта, </w:t>
            </w:r>
            <w:proofErr w:type="gramStart"/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9,2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10,2</w:t>
            </w:r>
          </w:p>
        </w:tc>
      </w:tr>
      <w:tr w:rsidR="00AB4D3E" w:rsidTr="00417B06">
        <w:tc>
          <w:tcPr>
            <w:tcW w:w="2093" w:type="dxa"/>
            <w:vMerge w:val="restart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Силовые</w:t>
            </w: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 xml:space="preserve">Прыжки через скакалку в максимальном темпе, </w:t>
            </w:r>
            <w:proofErr w:type="gramStart"/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Подтягивание из виса, кол-во раз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-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165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 xml:space="preserve">Поднимание туловища из </w:t>
            </w:r>
            <w:proofErr w:type="gramStart"/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положения</w:t>
            </w:r>
            <w:proofErr w:type="gramEnd"/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 xml:space="preserve"> лёжа на спине, руки за головой кол-во раз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24</w:t>
            </w:r>
          </w:p>
        </w:tc>
      </w:tr>
      <w:tr w:rsidR="00AB4D3E" w:rsidTr="00417B06">
        <w:tc>
          <w:tcPr>
            <w:tcW w:w="2093" w:type="dxa"/>
            <w:vMerge w:val="restart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  <w:t>К выносливости</w:t>
            </w: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Кроссовый бег на 2 км, мин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14.3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17.2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Передвижение на лыжах на 2 км, мин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16.3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21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на 2000 м, мин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-</w:t>
            </w:r>
          </w:p>
        </w:tc>
      </w:tr>
      <w:tr w:rsidR="00AB4D3E" w:rsidTr="00417B06">
        <w:tc>
          <w:tcPr>
            <w:tcW w:w="2093" w:type="dxa"/>
            <w:vMerge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на 1000 м, мин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5.4</w:t>
            </w:r>
          </w:p>
        </w:tc>
      </w:tr>
      <w:tr w:rsidR="00AB4D3E" w:rsidTr="00417B06">
        <w:tc>
          <w:tcPr>
            <w:tcW w:w="209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К координации</w:t>
            </w: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Последовательное выполнение кувырков кол-во раз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3</w:t>
            </w:r>
          </w:p>
        </w:tc>
      </w:tr>
      <w:tr w:rsidR="00AB4D3E" w:rsidTr="00417B06">
        <w:tc>
          <w:tcPr>
            <w:tcW w:w="209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03" w:type="dxa"/>
          </w:tcPr>
          <w:p w:rsidR="00AB4D3E" w:rsidRPr="00417B06" w:rsidRDefault="00AB4D3E" w:rsidP="00C65020">
            <w:pPr>
              <w:shd w:val="clear" w:color="auto" w:fill="FFFFFF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Челночный 6ег 3х10 м, с</w:t>
            </w:r>
          </w:p>
        </w:tc>
        <w:tc>
          <w:tcPr>
            <w:tcW w:w="1434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8,2</w:t>
            </w:r>
          </w:p>
        </w:tc>
        <w:tc>
          <w:tcPr>
            <w:tcW w:w="1241" w:type="dxa"/>
          </w:tcPr>
          <w:p w:rsidR="00AB4D3E" w:rsidRPr="00417B06" w:rsidRDefault="00AB4D3E" w:rsidP="00AB4D3E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8,8</w:t>
            </w:r>
          </w:p>
        </w:tc>
      </w:tr>
    </w:tbl>
    <w:p w:rsidR="00417B06" w:rsidRDefault="00417B06" w:rsidP="00AB4D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7B06" w:rsidRDefault="00417B06" w:rsidP="00AB4D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4D3E" w:rsidRDefault="00AB4D3E" w:rsidP="00AB4D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Оценки результатов </w:t>
      </w:r>
    </w:p>
    <w:p w:rsidR="00AB4D3E" w:rsidRPr="00AB4D3E" w:rsidRDefault="00AB4D3E" w:rsidP="00AB4D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тестирования учащихся 5-9 классов для определения уровня </w:t>
      </w:r>
      <w:proofErr w:type="gramStart"/>
      <w:r w:rsidRPr="00AB4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</w:t>
      </w:r>
      <w:proofErr w:type="gramEnd"/>
    </w:p>
    <w:p w:rsidR="00AB4D3E" w:rsidRPr="00AB4D3E" w:rsidRDefault="00AB4D3E" w:rsidP="00AB4D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4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подготовленности</w:t>
      </w:r>
    </w:p>
    <w:p w:rsidR="00417B06" w:rsidRDefault="00417B06" w:rsidP="00AB4D3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B4D3E" w:rsidRDefault="00AB4D3E" w:rsidP="00AB4D3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AB4D3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Мальчики</w:t>
      </w:r>
    </w:p>
    <w:tbl>
      <w:tblPr>
        <w:tblStyle w:val="a4"/>
        <w:tblW w:w="10537" w:type="dxa"/>
        <w:tblInd w:w="-601" w:type="dxa"/>
        <w:tblLook w:val="04A0"/>
      </w:tblPr>
      <w:tblGrid>
        <w:gridCol w:w="577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</w:tblGrid>
      <w:tr w:rsidR="00417B06" w:rsidTr="00417B06">
        <w:trPr>
          <w:cantSplit/>
          <w:trHeight w:val="633"/>
        </w:trPr>
        <w:tc>
          <w:tcPr>
            <w:tcW w:w="577" w:type="dxa"/>
            <w:vMerge w:val="restart"/>
            <w:textDirection w:val="btLr"/>
          </w:tcPr>
          <w:p w:rsidR="00417B06" w:rsidRDefault="00417B06" w:rsidP="00AB4D3E">
            <w:pPr>
              <w:ind w:left="113" w:right="113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класс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</w:tcBorders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30м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</w:tcBorders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60 м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</w:tcBorders>
          </w:tcPr>
          <w:p w:rsidR="00417B06" w:rsidRDefault="00417B06" w:rsidP="00417B06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Прыжок в длину с места (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</w:tcBorders>
          </w:tcPr>
          <w:p w:rsidR="00417B06" w:rsidRDefault="00417B06" w:rsidP="00417B06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Бросок набивного мяча (м)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</w:tcBorders>
          </w:tcPr>
          <w:p w:rsidR="00417B06" w:rsidRDefault="00417B06" w:rsidP="00417B06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одтягивание (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высокая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перекдадина)</w:t>
            </w:r>
          </w:p>
          <w:p w:rsidR="00417B06" w:rsidRPr="00417B06" w:rsidRDefault="00417B06" w:rsidP="00417B06">
            <w:pPr>
              <w:jc w:val="center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количество раз</w:t>
            </w:r>
          </w:p>
        </w:tc>
      </w:tr>
      <w:tr w:rsidR="00417B06" w:rsidTr="00417B06">
        <w:trPr>
          <w:cantSplit/>
          <w:trHeight w:val="505"/>
        </w:trPr>
        <w:tc>
          <w:tcPr>
            <w:tcW w:w="577" w:type="dxa"/>
            <w:vMerge/>
            <w:textDirection w:val="btLr"/>
          </w:tcPr>
          <w:p w:rsidR="00417B06" w:rsidRDefault="00417B06" w:rsidP="00AB4D3E">
            <w:pPr>
              <w:ind w:left="113" w:right="113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6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17B06" w:rsidTr="00417B06">
        <w:trPr>
          <w:trHeight w:val="316"/>
        </w:trPr>
        <w:tc>
          <w:tcPr>
            <w:tcW w:w="577" w:type="dxa"/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</w:t>
            </w:r>
          </w:p>
        </w:tc>
      </w:tr>
      <w:tr w:rsidR="00417B06" w:rsidTr="00417B06">
        <w:trPr>
          <w:trHeight w:val="342"/>
        </w:trPr>
        <w:tc>
          <w:tcPr>
            <w:tcW w:w="577" w:type="dxa"/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7</w:t>
            </w:r>
          </w:p>
        </w:tc>
      </w:tr>
      <w:tr w:rsidR="00417B06" w:rsidTr="00417B06">
        <w:trPr>
          <w:trHeight w:val="342"/>
        </w:trPr>
        <w:tc>
          <w:tcPr>
            <w:tcW w:w="577" w:type="dxa"/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0,6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70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8</w:t>
            </w:r>
          </w:p>
        </w:tc>
      </w:tr>
      <w:tr w:rsidR="00417B06" w:rsidTr="00417B06">
        <w:trPr>
          <w:trHeight w:val="342"/>
        </w:trPr>
        <w:tc>
          <w:tcPr>
            <w:tcW w:w="577" w:type="dxa"/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0,8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0,7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80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</w:t>
            </w:r>
          </w:p>
        </w:tc>
      </w:tr>
      <w:tr w:rsidR="00417B06" w:rsidTr="00417B06">
        <w:trPr>
          <w:trHeight w:val="342"/>
        </w:trPr>
        <w:tc>
          <w:tcPr>
            <w:tcW w:w="577" w:type="dxa"/>
          </w:tcPr>
          <w:p w:rsidR="00417B06" w:rsidRDefault="00417B06" w:rsidP="00AB4D3E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0,4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75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3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0</w:t>
            </w:r>
          </w:p>
        </w:tc>
      </w:tr>
    </w:tbl>
    <w:p w:rsidR="00417B06" w:rsidRDefault="00417B06" w:rsidP="00417B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17B06" w:rsidRDefault="00417B06" w:rsidP="00417B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Девочки</w:t>
      </w:r>
    </w:p>
    <w:p w:rsidR="00417B06" w:rsidRDefault="00417B06" w:rsidP="00417B0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10537" w:type="dxa"/>
        <w:tblInd w:w="-601" w:type="dxa"/>
        <w:tblLook w:val="04A0"/>
      </w:tblPr>
      <w:tblGrid>
        <w:gridCol w:w="570"/>
        <w:gridCol w:w="655"/>
        <w:gridCol w:w="654"/>
        <w:gridCol w:w="654"/>
        <w:gridCol w:w="706"/>
        <w:gridCol w:w="706"/>
        <w:gridCol w:w="706"/>
        <w:gridCol w:w="654"/>
        <w:gridCol w:w="654"/>
        <w:gridCol w:w="654"/>
        <w:gridCol w:w="654"/>
        <w:gridCol w:w="654"/>
        <w:gridCol w:w="654"/>
        <w:gridCol w:w="654"/>
        <w:gridCol w:w="654"/>
        <w:gridCol w:w="654"/>
      </w:tblGrid>
      <w:tr w:rsidR="00417B06" w:rsidTr="00417B06">
        <w:trPr>
          <w:cantSplit/>
          <w:trHeight w:val="633"/>
        </w:trPr>
        <w:tc>
          <w:tcPr>
            <w:tcW w:w="570" w:type="dxa"/>
            <w:vMerge w:val="restart"/>
            <w:textDirection w:val="btLr"/>
          </w:tcPr>
          <w:p w:rsidR="00417B06" w:rsidRDefault="00417B06" w:rsidP="00C65020">
            <w:pPr>
              <w:ind w:left="113" w:right="113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класс</w:t>
            </w:r>
          </w:p>
        </w:tc>
        <w:tc>
          <w:tcPr>
            <w:tcW w:w="1963" w:type="dxa"/>
            <w:gridSpan w:val="3"/>
            <w:tcBorders>
              <w:bottom w:val="single" w:sz="4" w:space="0" w:color="auto"/>
            </w:tcBorders>
          </w:tcPr>
          <w:p w:rsidR="00417B06" w:rsidRPr="00417B06" w:rsidRDefault="00417B06" w:rsidP="00C65020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30м</w:t>
            </w: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</w:tcPr>
          <w:p w:rsidR="00417B06" w:rsidRPr="00417B06" w:rsidRDefault="00417B06" w:rsidP="00C65020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Бег 60 м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417B06" w:rsidRDefault="00417B06" w:rsidP="00C65020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Прыжок в длину с места (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417B06" w:rsidRDefault="00417B06" w:rsidP="00C65020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Бросок набивного мяча (м)</w:t>
            </w: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:rsidR="00417B06" w:rsidRDefault="00417B06" w:rsidP="00C65020">
            <w:pPr>
              <w:jc w:val="center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одтягивание (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высокая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перекдадина)</w:t>
            </w:r>
          </w:p>
          <w:p w:rsidR="00417B06" w:rsidRPr="00417B06" w:rsidRDefault="00417B06" w:rsidP="00C65020">
            <w:pPr>
              <w:jc w:val="center"/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18"/>
                <w:szCs w:val="18"/>
                <w:lang w:eastAsia="ru-RU"/>
              </w:rPr>
              <w:t>количество раз</w:t>
            </w:r>
          </w:p>
        </w:tc>
      </w:tr>
      <w:tr w:rsidR="00417B06" w:rsidTr="00417B06">
        <w:trPr>
          <w:cantSplit/>
          <w:trHeight w:val="505"/>
        </w:trPr>
        <w:tc>
          <w:tcPr>
            <w:tcW w:w="570" w:type="dxa"/>
            <w:vMerge/>
            <w:textDirection w:val="btLr"/>
          </w:tcPr>
          <w:p w:rsidR="00417B06" w:rsidRDefault="00417B06" w:rsidP="00C65020">
            <w:pPr>
              <w:ind w:left="113" w:right="113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654" w:type="dxa"/>
            <w:tcBorders>
              <w:top w:val="single" w:sz="4" w:space="0" w:color="auto"/>
            </w:tcBorders>
          </w:tcPr>
          <w:p w:rsidR="00417B06" w:rsidRDefault="00417B06" w:rsidP="00C65020"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9C4E81"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17B06" w:rsidTr="00417B06">
        <w:trPr>
          <w:trHeight w:val="316"/>
        </w:trPr>
        <w:tc>
          <w:tcPr>
            <w:tcW w:w="570" w:type="dxa"/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5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6,4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5,1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11,4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10,8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185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19</w:t>
            </w:r>
          </w:p>
        </w:tc>
      </w:tr>
      <w:tr w:rsidR="00417B06" w:rsidTr="00417B06">
        <w:trPr>
          <w:trHeight w:val="342"/>
        </w:trPr>
        <w:tc>
          <w:tcPr>
            <w:tcW w:w="570" w:type="dxa"/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55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6,2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</w:t>
            </w:r>
          </w:p>
        </w:tc>
      </w:tr>
      <w:tr w:rsidR="00417B06" w:rsidTr="00417B06">
        <w:trPr>
          <w:trHeight w:val="342"/>
        </w:trPr>
        <w:tc>
          <w:tcPr>
            <w:tcW w:w="570" w:type="dxa"/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55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6,2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11,2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9,8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19</w:t>
            </w:r>
          </w:p>
        </w:tc>
      </w:tr>
      <w:tr w:rsidR="00417B06" w:rsidTr="00417B06">
        <w:trPr>
          <w:trHeight w:val="342"/>
        </w:trPr>
        <w:tc>
          <w:tcPr>
            <w:tcW w:w="570" w:type="dxa"/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55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5,8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10,7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10,2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9,7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17</w:t>
            </w:r>
          </w:p>
        </w:tc>
      </w:tr>
      <w:tr w:rsidR="00417B06" w:rsidTr="00417B06">
        <w:trPr>
          <w:trHeight w:val="342"/>
        </w:trPr>
        <w:tc>
          <w:tcPr>
            <w:tcW w:w="570" w:type="dxa"/>
          </w:tcPr>
          <w:p w:rsidR="00417B06" w:rsidRDefault="00417B06" w:rsidP="00C65020">
            <w:pP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55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5,8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706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9,4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4" w:type="dxa"/>
          </w:tcPr>
          <w:p w:rsidR="00417B06" w:rsidRPr="00417B06" w:rsidRDefault="00417B06" w:rsidP="00417B06">
            <w:pPr>
              <w:shd w:val="clear" w:color="auto" w:fill="FFFFFF"/>
              <w:jc w:val="center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417B06">
              <w:rPr>
                <w:rFonts w:ascii="yandex-sans" w:hAnsi="yandex-sans"/>
                <w:color w:val="000000"/>
                <w:sz w:val="28"/>
                <w:szCs w:val="28"/>
              </w:rPr>
              <w:t>16</w:t>
            </w:r>
          </w:p>
        </w:tc>
      </w:tr>
    </w:tbl>
    <w:p w:rsidR="00417B06" w:rsidRDefault="00417B06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7B06" w:rsidRPr="00417B06" w:rsidRDefault="00417B06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Оценка успеваемости по физической культуре в 5-9 классах проводится на общих основаниях и включает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качественные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количественные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показатели:</w:t>
      </w:r>
    </w:p>
    <w:p w:rsidR="00417B06" w:rsidRPr="00417B06" w:rsidRDefault="00417B06" w:rsidP="00417B0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ровень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соответствующих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знаний,</w:t>
      </w:r>
    </w:p>
    <w:p w:rsidR="00417B06" w:rsidRDefault="00417B06" w:rsidP="00417B0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степень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владения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двигательными умениями и навыками, знаниями и умениями осуществлять физкультурно-оздоровительную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спортивную деятельность, </w:t>
      </w:r>
    </w:p>
    <w:p w:rsidR="00417B06" w:rsidRDefault="00417B06" w:rsidP="00417B0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 учебных нормативов. </w:t>
      </w:r>
    </w:p>
    <w:p w:rsidR="00417B06" w:rsidRPr="00417B06" w:rsidRDefault="00417B06" w:rsidP="00417B0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Оценка должна стимулировать активность подростка</w:t>
      </w:r>
      <w:proofErr w:type="gramStart"/>
      <w:r w:rsidRPr="00417B06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нтерес к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занятиям физической культурой, желание улучшить собственный результат.</w:t>
      </w:r>
    </w:p>
    <w:p w:rsidR="00417B06" w:rsidRDefault="00417B06" w:rsidP="00417B0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7B06" w:rsidRPr="00417B06" w:rsidRDefault="00417B06" w:rsidP="00417B0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Критерии оценивания подготовленности учащихся</w:t>
      </w:r>
    </w:p>
    <w:p w:rsidR="00816AFC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оценивания по физической культуре являются качественными и количественными. </w:t>
      </w:r>
    </w:p>
    <w:p w:rsidR="00816AFC" w:rsidRDefault="00417B06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>Качественные</w:t>
      </w:r>
      <w:r w:rsidR="00816AFC"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>критерии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 успеваемости характеризуют степень овладения программным материалом: </w:t>
      </w:r>
    </w:p>
    <w:p w:rsidR="00816AFC" w:rsidRDefault="00417B06" w:rsidP="00816AF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знаниями, </w:t>
      </w:r>
    </w:p>
    <w:p w:rsidR="00816AFC" w:rsidRDefault="00417B06" w:rsidP="00417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двигательными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 xml:space="preserve">умениями и навыками, </w:t>
      </w:r>
    </w:p>
    <w:p w:rsidR="00417B06" w:rsidRPr="00816AFC" w:rsidRDefault="00417B06" w:rsidP="00417B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AFC">
        <w:rPr>
          <w:rFonts w:ascii="Times New Roman" w:hAnsi="Times New Roman" w:cs="Times New Roman"/>
          <w:sz w:val="28"/>
          <w:szCs w:val="28"/>
          <w:lang w:eastAsia="ru-RU"/>
        </w:rPr>
        <w:t>способами физкультурно-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оздоровительной деятельности,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>включенными в обязательный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>минимум сод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ержания образования и в федеральный государственный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образовательный стандарт.</w:t>
      </w:r>
    </w:p>
    <w:p w:rsidR="00417B06" w:rsidRPr="00417B06" w:rsidRDefault="00417B06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>Количественные</w:t>
      </w:r>
      <w:r w:rsidR="00816AFC"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i/>
          <w:sz w:val="28"/>
          <w:szCs w:val="28"/>
          <w:lang w:eastAsia="ru-RU"/>
        </w:rPr>
        <w:t>критерии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успеваемости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определяют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сдвиги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физической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подготовленности,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складывающиеся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показателей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развития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основных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физических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способностей:</w:t>
      </w:r>
    </w:p>
    <w:p w:rsidR="00417B06" w:rsidRPr="00417B06" w:rsidRDefault="00417B06" w:rsidP="00816AF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силовых,</w:t>
      </w:r>
    </w:p>
    <w:p w:rsidR="00417B06" w:rsidRPr="00417B06" w:rsidRDefault="00417B06" w:rsidP="00816AF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скоростных,</w:t>
      </w:r>
    </w:p>
    <w:p w:rsidR="00816AFC" w:rsidRDefault="00417B06" w:rsidP="00816AF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координационных, </w:t>
      </w:r>
    </w:p>
    <w:p w:rsidR="00816AFC" w:rsidRDefault="00417B06" w:rsidP="00816AF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выносливости, </w:t>
      </w:r>
    </w:p>
    <w:p w:rsidR="00417B06" w:rsidRPr="00816AFC" w:rsidRDefault="00417B06" w:rsidP="00417B0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гибкости и их сочетаний, что отражает направленность и уровни реализуемых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>образовательных программ.</w:t>
      </w:r>
    </w:p>
    <w:p w:rsidR="00816AFC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Осуществляя оценивание подготовленности по физической культуре, учителя реализуют не только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собственно оценочную, но и стимулирующую и воспитывающую функции, учитывая темп (динамику изменения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развития физических качеств за определенный период времени, а не в данный момент) и индивидуальные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учащихся (типы телосложения, психические и физиологические особенности). </w:t>
      </w:r>
    </w:p>
    <w:p w:rsidR="00417B06" w:rsidRPr="00417B06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При этом учителю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необходимо быть максимально тактичным, внимательным, не унижать человеческое достоинство обучающегося,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заботясь о повышении и дальнейшем развитии интереса к физической культуре.</w:t>
      </w:r>
    </w:p>
    <w:p w:rsidR="00816AFC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Итоговая отметка выставляется учащимся за овла</w:t>
      </w:r>
      <w:r>
        <w:rPr>
          <w:rFonts w:ascii="Times New Roman" w:hAnsi="Times New Roman" w:cs="Times New Roman"/>
          <w:sz w:val="28"/>
          <w:szCs w:val="28"/>
          <w:lang w:eastAsia="ru-RU"/>
        </w:rPr>
        <w:t>дение темы, раздела, за четверть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, за учебный год. </w:t>
      </w:r>
    </w:p>
    <w:p w:rsidR="00816AFC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Она включает в себя текущие отметки, полученные учащимися за овладение всеми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составляющими успеваемости: </w:t>
      </w:r>
    </w:p>
    <w:p w:rsidR="00816AFC" w:rsidRDefault="00417B06" w:rsidP="00816A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 xml:space="preserve">знаниями, </w:t>
      </w:r>
    </w:p>
    <w:p w:rsidR="00417B06" w:rsidRPr="00816AFC" w:rsidRDefault="00417B06" w:rsidP="00417B0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7B06">
        <w:rPr>
          <w:rFonts w:ascii="Times New Roman" w:hAnsi="Times New Roman" w:cs="Times New Roman"/>
          <w:sz w:val="28"/>
          <w:szCs w:val="28"/>
          <w:lang w:eastAsia="ru-RU"/>
        </w:rPr>
        <w:t>двигательными умениями и навыками, а также отражает сдвиги в развитии</w:t>
      </w:r>
      <w:r w:rsidR="00816AF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16AFC">
        <w:rPr>
          <w:rFonts w:ascii="Times New Roman" w:hAnsi="Times New Roman" w:cs="Times New Roman"/>
          <w:sz w:val="28"/>
          <w:szCs w:val="28"/>
          <w:lang w:eastAsia="ru-RU"/>
        </w:rPr>
        <w:t>физических способностей, умений осуществлять физкультурно-оздоровительную деятельность.</w:t>
      </w:r>
    </w:p>
    <w:p w:rsidR="00816AFC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7B06" w:rsidRPr="00417B06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Критерии оценивания успеваемости по базовым составляющим физической подготовки учащихся:</w:t>
      </w:r>
    </w:p>
    <w:p w:rsidR="00417B06" w:rsidRPr="00816AFC" w:rsidRDefault="00417B06" w:rsidP="00417B06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6AFC">
        <w:rPr>
          <w:rFonts w:ascii="Times New Roman" w:hAnsi="Times New Roman" w:cs="Times New Roman"/>
          <w:b/>
          <w:sz w:val="28"/>
          <w:szCs w:val="28"/>
          <w:lang w:eastAsia="ru-RU"/>
        </w:rPr>
        <w:t>Знания</w:t>
      </w:r>
    </w:p>
    <w:p w:rsidR="00417B06" w:rsidRPr="00417B06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При оценивании знаний по предмету «Физическая культура» учитываются такие показатели: глубина,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полнота, аргументированность, умение использовать их применительно к конкретным случаям и занятиям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физическими упражнениями.</w:t>
      </w:r>
    </w:p>
    <w:p w:rsidR="00417B06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С целью про верки знаний используются следующие методы: опрос, проверочные беседы (без вызова из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7B06" w:rsidRPr="00417B06">
        <w:rPr>
          <w:rFonts w:ascii="Times New Roman" w:hAnsi="Times New Roman" w:cs="Times New Roman"/>
          <w:sz w:val="28"/>
          <w:szCs w:val="28"/>
          <w:lang w:eastAsia="ru-RU"/>
        </w:rPr>
        <w:t>строя), тестирование.</w:t>
      </w:r>
    </w:p>
    <w:p w:rsidR="00816AFC" w:rsidRPr="00417B06" w:rsidRDefault="00816AFC" w:rsidP="00417B0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16AFC" w:rsidTr="00816AFC">
        <w:tc>
          <w:tcPr>
            <w:tcW w:w="2392" w:type="dxa"/>
          </w:tcPr>
          <w:p w:rsid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тметка</w:t>
            </w:r>
          </w:p>
          <w:p w:rsidR="00816AFC" w:rsidRP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816AFC" w:rsidRP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816AFC" w:rsidRP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816AFC" w:rsidRPr="00816AFC" w:rsidRDefault="00816AFC" w:rsidP="00816AFC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816AFC" w:rsidTr="00816AFC">
        <w:tc>
          <w:tcPr>
            <w:tcW w:w="2392" w:type="dxa"/>
          </w:tcPr>
          <w:p w:rsidR="00816AFC" w:rsidRPr="00816AFC" w:rsidRDefault="00816AFC" w:rsidP="00816AFC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За ответ, в </w:t>
            </w:r>
            <w:proofErr w:type="gramStart"/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кото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ром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учащийся демонстрирует</w:t>
            </w:r>
          </w:p>
          <w:p w:rsidR="00816AFC" w:rsidRPr="00816AFC" w:rsidRDefault="00816AFC" w:rsidP="00816AFC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лубокое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пони-</w:t>
            </w:r>
          </w:p>
          <w:p w:rsidR="00816AFC" w:rsidRPr="00816AFC" w:rsidRDefault="00816AFC" w:rsidP="00816AFC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мание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сущности</w:t>
            </w:r>
          </w:p>
          <w:p w:rsidR="00816AFC" w:rsidRPr="00816AFC" w:rsidRDefault="00816AFC" w:rsidP="00816AFC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материала</w:t>
            </w:r>
            <w:proofErr w:type="gramStart"/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;л</w:t>
            </w:r>
            <w:proofErr w:type="gramEnd"/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огич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его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излагает,</w:t>
            </w:r>
          </w:p>
          <w:p w:rsidR="00816AFC" w:rsidRPr="00816AFC" w:rsidRDefault="00816AFC" w:rsidP="00816AFC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используя в </w:t>
            </w:r>
            <w:proofErr w:type="gramStart"/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дея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тельности</w:t>
            </w:r>
            <w:proofErr w:type="gramEnd"/>
          </w:p>
        </w:tc>
        <w:tc>
          <w:tcPr>
            <w:tcW w:w="2393" w:type="dxa"/>
          </w:tcPr>
          <w:p w:rsidR="00816AFC" w:rsidRPr="00816AFC" w:rsidRDefault="00816AFC" w:rsidP="00816AFC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 тот же ответ,</w:t>
            </w:r>
          </w:p>
          <w:p w:rsidR="00816AFC" w:rsidRPr="00816AFC" w:rsidRDefault="00816AFC" w:rsidP="00816AFC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если в нем содер</w:t>
            </w:r>
            <w:r w:rsid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жатся</w:t>
            </w:r>
            <w:r w:rsid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небольшие</w:t>
            </w:r>
            <w:proofErr w:type="gramEnd"/>
          </w:p>
          <w:p w:rsidR="00816AFC" w:rsidRPr="00816AFC" w:rsidRDefault="00816AFC" w:rsidP="00816AFC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неточности и</w:t>
            </w:r>
          </w:p>
          <w:p w:rsidR="00816AFC" w:rsidRPr="00816AFC" w:rsidRDefault="00816AFC" w:rsidP="00816AFC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816AFC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незначительные ошибки</w:t>
            </w:r>
          </w:p>
          <w:p w:rsidR="00816AFC" w:rsidRPr="00F64116" w:rsidRDefault="00816AFC" w:rsidP="00C65020">
            <w:pPr>
              <w:shd w:val="clear" w:color="auto" w:fill="FFFFFF"/>
              <w:rPr>
                <w:rFonts w:ascii="yandex-sans" w:hAnsi="yandex-sans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 ответ, в кото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ром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тсутствует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логическая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ос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ледовательность,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8"/>
                <w:szCs w:val="28"/>
                <w:lang w:eastAsia="ru-RU"/>
              </w:rPr>
              <w:t>и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меются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пробелы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знании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матери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ала</w:t>
            </w:r>
            <w:proofErr w:type="gramEnd"/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должной аргументации и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умения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испол</w:t>
            </w:r>
            <w:proofErr w:type="gramStart"/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ь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зовать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знания на практике</w:t>
            </w:r>
          </w:p>
          <w:p w:rsidR="00816AFC" w:rsidRPr="00F64116" w:rsidRDefault="00816AFC" w:rsidP="00C65020">
            <w:pPr>
              <w:shd w:val="clear" w:color="auto" w:fill="FFFFFF"/>
              <w:rPr>
                <w:rFonts w:ascii="yandex-sans" w:hAnsi="yandex-sans"/>
                <w:color w:val="000000"/>
                <w:sz w:val="20"/>
                <w:szCs w:val="20"/>
              </w:rPr>
            </w:pPr>
          </w:p>
        </w:tc>
        <w:tc>
          <w:tcPr>
            <w:tcW w:w="2393" w:type="dxa"/>
          </w:tcPr>
          <w:p w:rsidR="00C65020" w:rsidRPr="00C65020" w:rsidRDefault="00C65020" w:rsidP="00C6502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непонимание и</w:t>
            </w:r>
          </w:p>
          <w:p w:rsidR="00C65020" w:rsidRPr="00C65020" w:rsidRDefault="00C65020" w:rsidP="00C6502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</w:p>
          <w:p w:rsidR="00816AFC" w:rsidRPr="00F64116" w:rsidRDefault="00816AFC" w:rsidP="00C65020">
            <w:pPr>
              <w:shd w:val="clear" w:color="auto" w:fill="FFFFFF"/>
              <w:rPr>
                <w:rFonts w:ascii="yandex-sans" w:hAnsi="yandex-sans"/>
                <w:color w:val="000000"/>
                <w:sz w:val="20"/>
                <w:szCs w:val="20"/>
              </w:rPr>
            </w:pPr>
          </w:p>
        </w:tc>
      </w:tr>
    </w:tbl>
    <w:p w:rsidR="003057B7" w:rsidRDefault="003057B7">
      <w:pPr>
        <w:rPr>
          <w:rFonts w:ascii="yandex-sans" w:hAnsi="yandex-sans"/>
          <w:color w:val="000000"/>
          <w:sz w:val="20"/>
          <w:szCs w:val="20"/>
        </w:rPr>
      </w:pPr>
    </w:p>
    <w:p w:rsidR="00C65020" w:rsidRPr="00C65020" w:rsidRDefault="00C65020" w:rsidP="00C65020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C6502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II. Техника владения двигательными умениями и навыками</w:t>
      </w:r>
    </w:p>
    <w:p w:rsidR="00C65020" w:rsidRDefault="00C65020" w:rsidP="00C65020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65020" w:rsidRPr="00C65020" w:rsidRDefault="00C65020" w:rsidP="00C65020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</w:t>
      </w:r>
      <w:r w:rsidRPr="00C6502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Для оценивания техники владения двигательными умениями и навыками используются следующие методы:</w:t>
      </w:r>
    </w:p>
    <w:p w:rsidR="00C65020" w:rsidRDefault="00C65020" w:rsidP="00C65020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C6502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наблюдение, </w:t>
      </w:r>
    </w:p>
    <w:p w:rsidR="00C65020" w:rsidRDefault="00C65020" w:rsidP="00C65020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C6502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вызов из строя для показа, </w:t>
      </w:r>
    </w:p>
    <w:p w:rsidR="00C65020" w:rsidRDefault="00C65020" w:rsidP="00C65020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C6502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выполнение упражнений и комбинированный метод.</w:t>
      </w:r>
    </w:p>
    <w:p w:rsidR="00C65020" w:rsidRDefault="00C65020" w:rsidP="00C65020">
      <w:pPr>
        <w:pStyle w:val="a5"/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2703"/>
        <w:gridCol w:w="2252"/>
        <w:gridCol w:w="2337"/>
        <w:gridCol w:w="2279"/>
      </w:tblGrid>
      <w:tr w:rsidR="00C65020" w:rsidTr="00C65020">
        <w:tc>
          <w:tcPr>
            <w:tcW w:w="2392" w:type="dxa"/>
          </w:tcPr>
          <w:p w:rsidR="00C65020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тметка</w:t>
            </w:r>
          </w:p>
          <w:p w:rsidR="00C65020" w:rsidRPr="00816AFC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65020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65020" w:rsidRPr="00816AFC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65020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65020" w:rsidRPr="00816AFC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65020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65020" w:rsidRPr="00816AFC" w:rsidRDefault="00C65020" w:rsidP="00C65020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C65020" w:rsidTr="00C65020">
        <w:tc>
          <w:tcPr>
            <w:tcW w:w="2392" w:type="dxa"/>
          </w:tcPr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Движение или 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дельные его элемен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выполнены</w:t>
            </w:r>
            <w:proofErr w:type="gramEnd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вильно, с соблюде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нием всех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ребова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ний, без ошибок, легко,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свободно,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четко,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уверенно,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слитно,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отличной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осанкой, в </w:t>
            </w:r>
            <w:proofErr w:type="gramStart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надлежа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щем</w:t>
            </w:r>
            <w:proofErr w:type="gramEnd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ритме; ученик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понимает сущность движения, его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начение</w:t>
            </w:r>
            <w:proofErr w:type="gramEnd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</w:t>
            </w:r>
          </w:p>
          <w:p w:rsidR="00C65020" w:rsidRPr="00C65020" w:rsidRDefault="00C65020" w:rsidP="00C6502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разобраться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жении, объяснить, как оно выполняет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продемонс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т-</w:t>
            </w:r>
            <w:proofErr w:type="gramEnd"/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продемонстрировать в нестандартных</w:t>
            </w:r>
          </w:p>
          <w:p w:rsidR="00C65020" w:rsidRPr="00C857C9" w:rsidRDefault="00C65020" w:rsidP="00C857C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условиях; может определить и</w:t>
            </w:r>
            <w:r w:rsid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спр</w:t>
            </w:r>
            <w:proofErr w:type="gramStart"/>
            <w:r w:rsid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 w:rsid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вить</w:t>
            </w:r>
            <w:r w:rsid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ошибки, до</w:t>
            </w:r>
            <w:r w:rsid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65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пущенные другим учеником;уверенно выполняет учебный норматив</w:t>
            </w:r>
          </w:p>
        </w:tc>
        <w:tc>
          <w:tcPr>
            <w:tcW w:w="2393" w:type="dxa"/>
          </w:tcPr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выполнении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ученик </w:t>
            </w:r>
            <w:proofErr w:type="gramStart"/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ву-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предыдущем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случае</w:t>
            </w:r>
            <w:proofErr w:type="gramStart"/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,н</w:t>
            </w:r>
            <w:proofErr w:type="gramEnd"/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более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proofErr w:type="gramStart"/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ошибок</w:t>
            </w:r>
          </w:p>
          <w:p w:rsidR="00C65020" w:rsidRDefault="00C65020" w:rsidP="00C65020">
            <w:pPr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Двигательное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ействие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основ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ном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выполнено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правильно,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 допущена одна грубая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или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нес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колько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мелких</w:t>
            </w:r>
            <w:proofErr w:type="gramEnd"/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ошибок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,п</w:t>
            </w:r>
            <w:proofErr w:type="gramEnd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ривед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ших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скован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ности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движений,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неуверенности.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Учащийся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ожет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нить движение 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нестандартных</w:t>
            </w:r>
          </w:p>
          <w:p w:rsidR="00C857C9" w:rsidRPr="00C857C9" w:rsidRDefault="00C857C9" w:rsidP="00C857C9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сложных в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сравнении с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уро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ком</w:t>
            </w:r>
            <w:proofErr w:type="gramEnd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условиях</w:t>
            </w:r>
          </w:p>
          <w:p w:rsidR="00C65020" w:rsidRDefault="00C65020" w:rsidP="00C65020">
            <w:pPr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Движение или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тдельные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его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элементы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нены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неправиль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но,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допущено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более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двух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значительных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или одна грубая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ошибка</w:t>
            </w:r>
          </w:p>
          <w:p w:rsidR="00C65020" w:rsidRDefault="00C65020" w:rsidP="00C65020">
            <w:pPr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65020" w:rsidRPr="00C65020" w:rsidRDefault="00C65020" w:rsidP="00C65020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B4D3E" w:rsidRPr="00C857C9" w:rsidRDefault="00C857C9" w:rsidP="00C857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857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III. Владение способами и умение осуществлять физкультурно-оздоровительную деятельность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C857C9" w:rsidTr="00C857C9">
        <w:tc>
          <w:tcPr>
            <w:tcW w:w="2392" w:type="dxa"/>
          </w:tcPr>
          <w:p w:rsidR="00C857C9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тметка</w:t>
            </w:r>
          </w:p>
          <w:p w:rsidR="00C857C9" w:rsidRPr="00816AFC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857C9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857C9" w:rsidRPr="00816AFC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857C9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857C9" w:rsidRPr="00816AFC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C857C9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C857C9" w:rsidRPr="00816AFC" w:rsidRDefault="00C857C9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C857C9" w:rsidTr="00C857C9">
        <w:tc>
          <w:tcPr>
            <w:tcW w:w="2392" w:type="dxa"/>
          </w:tcPr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Учащийся умеет: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организовать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занятий;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подбирать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</w:t>
            </w:r>
            <w:proofErr w:type="gramEnd"/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инвентарь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применять</w:t>
            </w:r>
          </w:p>
          <w:p w:rsid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конкретных условиях; </w:t>
            </w:r>
          </w:p>
          <w:p w:rsidR="00C857C9" w:rsidRPr="00C857C9" w:rsidRDefault="00C857C9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контролировать</w:t>
            </w:r>
          </w:p>
          <w:p w:rsidR="00C857C9" w:rsidRPr="00C857C9" w:rsidRDefault="00071293" w:rsidP="00C857C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ход </w:t>
            </w:r>
            <w:r w:rsidR="00C857C9"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выполнения</w:t>
            </w:r>
          </w:p>
          <w:p w:rsidR="00C857C9" w:rsidRPr="00071293" w:rsidRDefault="00C857C9" w:rsidP="000712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деятельности </w:t>
            </w:r>
            <w:r w:rsid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оценивать</w:t>
            </w:r>
            <w:r w:rsid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5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итоги</w:t>
            </w:r>
          </w:p>
        </w:tc>
        <w:tc>
          <w:tcPr>
            <w:tcW w:w="2393" w:type="dxa"/>
          </w:tcPr>
          <w:p w:rsidR="00071293" w:rsidRPr="00071293" w:rsidRDefault="00071293" w:rsidP="0007129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Учащийся:</w:t>
            </w:r>
          </w:p>
          <w:p w:rsidR="00071293" w:rsidRPr="00071293" w:rsidRDefault="00071293" w:rsidP="0007129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организует </w:t>
            </w:r>
            <w:proofErr w:type="gramStart"/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самостоя-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тельно, лишь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езначи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071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ельной помощью;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допускает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нез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начительные</w:t>
            </w:r>
            <w:proofErr w:type="gramEnd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ошибки в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подбо-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 средств;</w:t>
            </w:r>
          </w:p>
          <w:p w:rsidR="00C857C9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 контролирует ход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ыполнения деятельности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 оценивает итоги</w:t>
            </w:r>
          </w:p>
        </w:tc>
        <w:tc>
          <w:tcPr>
            <w:tcW w:w="2393" w:type="dxa"/>
          </w:tcPr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Более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половины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самостоятельной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деятельности 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полнены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 помо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щью учителя или не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выполняется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один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из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пунктов</w:t>
            </w:r>
          </w:p>
          <w:p w:rsidR="00C857C9" w:rsidRDefault="00C857C9"/>
        </w:tc>
        <w:tc>
          <w:tcPr>
            <w:tcW w:w="2393" w:type="dxa"/>
          </w:tcPr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lastRenderedPageBreak/>
              <w:t>Учащийся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не 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мо-жет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выполнить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ни один из пунктов</w:t>
            </w:r>
          </w:p>
          <w:p w:rsidR="00C857C9" w:rsidRDefault="00C857C9"/>
        </w:tc>
      </w:tr>
    </w:tbl>
    <w:p w:rsidR="00071293" w:rsidRDefault="00071293" w:rsidP="0007129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4D3E" w:rsidRDefault="00071293" w:rsidP="0007129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2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IV. Уровень физической подготовленности учащихся</w:t>
      </w:r>
    </w:p>
    <w:tbl>
      <w:tblPr>
        <w:tblStyle w:val="a4"/>
        <w:tblW w:w="0" w:type="auto"/>
        <w:tblLook w:val="04A0"/>
      </w:tblPr>
      <w:tblGrid>
        <w:gridCol w:w="2399"/>
        <w:gridCol w:w="2390"/>
        <w:gridCol w:w="2392"/>
        <w:gridCol w:w="2390"/>
      </w:tblGrid>
      <w:tr w:rsidR="003F41E2" w:rsidRPr="00816AFC" w:rsidTr="003F41E2">
        <w:tc>
          <w:tcPr>
            <w:tcW w:w="2399" w:type="dxa"/>
          </w:tcPr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тметка</w:t>
            </w:r>
          </w:p>
          <w:p w:rsidR="00071293" w:rsidRPr="00816AFC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5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071293" w:rsidRPr="00816AFC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2" w:type="dxa"/>
          </w:tcPr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071293" w:rsidRPr="00816AFC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2390" w:type="dxa"/>
          </w:tcPr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/>
                <w:b/>
                <w:color w:val="000000"/>
                <w:sz w:val="28"/>
                <w:szCs w:val="28"/>
              </w:rPr>
              <w:t>о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 xml:space="preserve">тметка </w:t>
            </w:r>
          </w:p>
          <w:p w:rsidR="00071293" w:rsidRPr="00816AFC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«</w:t>
            </w:r>
            <w:r w:rsidRPr="00816AFC">
              <w:rPr>
                <w:rFonts w:ascii="yandex-sans" w:hAnsi="yandex-sans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yandex-sans" w:hAnsi="yandex-sans" w:hint="eastAsia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071293" w:rsidRPr="00816AFC" w:rsidTr="003F41E2">
        <w:tc>
          <w:tcPr>
            <w:tcW w:w="2399" w:type="dxa"/>
          </w:tcPr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Исходный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ока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-з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атель</w:t>
            </w:r>
            <w:proofErr w:type="gramEnd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соответст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вует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высокому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ровню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подготов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ленности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,п</w:t>
            </w:r>
            <w:proofErr w:type="gramEnd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редус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мотренному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обя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зательным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мини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-мумом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подготов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ки и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программой физического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вос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питания,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которая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отвечает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требова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ниям</w:t>
            </w:r>
            <w:proofErr w:type="gramEnd"/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государст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венного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стандар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та и обязатель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ного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минимума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содержания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обу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чения</w:t>
            </w:r>
            <w:proofErr w:type="gramEnd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по физи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ческой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культуре,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высокому</w:t>
            </w:r>
            <w:proofErr w:type="gramEnd"/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при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росту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ученика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показателях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физической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подготовленности</w:t>
            </w:r>
          </w:p>
          <w:p w:rsidR="00071293" w:rsidRPr="00071293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определенный</w:t>
            </w:r>
          </w:p>
          <w:p w:rsidR="00071293" w:rsidRPr="004F2F84" w:rsidRDefault="00071293" w:rsidP="00071293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период</w:t>
            </w:r>
            <w:r w:rsid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1293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времени</w:t>
            </w:r>
          </w:p>
        </w:tc>
        <w:tc>
          <w:tcPr>
            <w:tcW w:w="2390" w:type="dxa"/>
          </w:tcPr>
          <w:p w:rsidR="004F2F84" w:rsidRPr="004F2F84" w:rsidRDefault="004F2F84" w:rsidP="004F2F8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Исходный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ока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затель соответст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вует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среднему</w:t>
            </w:r>
          </w:p>
          <w:p w:rsidR="004F2F84" w:rsidRPr="004F2F84" w:rsidRDefault="004F2F84" w:rsidP="004F2F8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ровню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одго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товленности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4F2F84" w:rsidRPr="004F2F84" w:rsidRDefault="004F2F84" w:rsidP="004F2F84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достаточному темпу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F2F84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прироста</w:t>
            </w:r>
          </w:p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</w:tcPr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Исходный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ока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затель</w:t>
            </w:r>
            <w:proofErr w:type="gramEnd"/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соответст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вует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низкому</w:t>
            </w:r>
          </w:p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ровню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подго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товленности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и</w:t>
            </w:r>
          </w:p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</w:pP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незначительному</w:t>
            </w:r>
          </w:p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yandex-sans" w:eastAsia="Times New Roman" w:hAnsi="yandex-sans" w:cs="Times New Roman"/>
                <w:color w:val="000000"/>
                <w:sz w:val="20"/>
                <w:szCs w:val="20"/>
                <w:lang w:eastAsia="ru-RU"/>
              </w:rPr>
            </w:pPr>
            <w:r w:rsidRPr="003F41E2"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приросту</w:t>
            </w:r>
          </w:p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</w:p>
        </w:tc>
        <w:tc>
          <w:tcPr>
            <w:tcW w:w="2390" w:type="dxa"/>
          </w:tcPr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Учащийся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</w:t>
            </w:r>
          </w:p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ыполняет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дарственный</w:t>
            </w:r>
            <w:proofErr w:type="gramEnd"/>
          </w:p>
          <w:p w:rsidR="003F41E2" w:rsidRPr="003F41E2" w:rsidRDefault="003F41E2" w:rsidP="003F41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стандарт, нет </w:t>
            </w:r>
            <w:proofErr w:type="gramStart"/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</w:t>
            </w:r>
            <w:proofErr w:type="gramEnd"/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телей физиичес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41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</w:p>
          <w:p w:rsidR="00071293" w:rsidRDefault="00071293" w:rsidP="008A2D59">
            <w:pPr>
              <w:shd w:val="clear" w:color="auto" w:fill="FFFFFF"/>
              <w:jc w:val="center"/>
              <w:rPr>
                <w:rFonts w:ascii="yandex-sans" w:hAnsi="yandex-sans"/>
                <w:b/>
                <w:color w:val="000000"/>
                <w:sz w:val="28"/>
                <w:szCs w:val="28"/>
              </w:rPr>
            </w:pPr>
          </w:p>
        </w:tc>
      </w:tr>
    </w:tbl>
    <w:p w:rsid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3F41E2" w:rsidRP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физической подготовленности приоритетным показателем является темп прироста результатов.</w:t>
      </w:r>
    </w:p>
    <w:p w:rsidR="003F41E2" w:rsidRP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учителя по улучшению показателей физической подготовленности (темп прироста) должны представлять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определенную трудность для каждого учащегося, но быть реально выполнимыми. Достижение этих сдвигов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условии систематических занятий дает основание учителю для выставления высокой отметки.</w:t>
      </w:r>
    </w:p>
    <w:p w:rsidR="003F41E2" w:rsidRP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оценка успеваемости складывается по видам программы: по гимнастике, баскетболу, волейболу,</w:t>
      </w:r>
    </w:p>
    <w:p w:rsidR="003F41E2" w:rsidRP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легкой атлетике - путем сложения конечных оценок, полученных учеником по всем видам движений, и оценок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контрольных упражнений.</w:t>
      </w:r>
    </w:p>
    <w:p w:rsidR="003F41E2" w:rsidRPr="003F41E2" w:rsidRDefault="003F41E2" w:rsidP="003F4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успеваемости за учебный год производится на основ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ании оценок за учебные четверти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 общих оценок по отдельным разделам программы. При этом преимущественное значение имеют оценки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4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 навыки осуществлять собственно двигательную, физкультурно-оздоровительную деятельность.</w:t>
      </w:r>
    </w:p>
    <w:p w:rsidR="00071293" w:rsidRPr="00071293" w:rsidRDefault="00071293" w:rsidP="0007129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1293" w:rsidRPr="00071293" w:rsidSect="00816A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8082C"/>
    <w:multiLevelType w:val="hybridMultilevel"/>
    <w:tmpl w:val="4FF4A7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01B77"/>
    <w:multiLevelType w:val="hybridMultilevel"/>
    <w:tmpl w:val="A9387D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966A3"/>
    <w:multiLevelType w:val="hybridMultilevel"/>
    <w:tmpl w:val="A96624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16366"/>
    <w:multiLevelType w:val="hybridMultilevel"/>
    <w:tmpl w:val="81D677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268B2"/>
    <w:multiLevelType w:val="hybridMultilevel"/>
    <w:tmpl w:val="8064E6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0547A6"/>
    <w:multiLevelType w:val="hybridMultilevel"/>
    <w:tmpl w:val="F74017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B4D3E"/>
    <w:rsid w:val="00071293"/>
    <w:rsid w:val="003057B7"/>
    <w:rsid w:val="003F41E2"/>
    <w:rsid w:val="00417B06"/>
    <w:rsid w:val="004F2F84"/>
    <w:rsid w:val="00616AE0"/>
    <w:rsid w:val="00816AFC"/>
    <w:rsid w:val="00AB4D3E"/>
    <w:rsid w:val="00C65020"/>
    <w:rsid w:val="00C8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4D3E"/>
    <w:pPr>
      <w:spacing w:after="0" w:line="240" w:lineRule="auto"/>
    </w:pPr>
  </w:style>
  <w:style w:type="table" w:styleId="a4">
    <w:name w:val="Table Grid"/>
    <w:basedOn w:val="a1"/>
    <w:uiPriority w:val="59"/>
    <w:rsid w:val="00AB4D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650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3</cp:revision>
  <dcterms:created xsi:type="dcterms:W3CDTF">2020-01-25T10:33:00Z</dcterms:created>
  <dcterms:modified xsi:type="dcterms:W3CDTF">2020-01-25T11:51:00Z</dcterms:modified>
</cp:coreProperties>
</file>